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E49" w:rsidRDefault="008F4C9D" w:rsidP="0056431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-523875</wp:posOffset>
            </wp:positionV>
            <wp:extent cx="323215" cy="539750"/>
            <wp:effectExtent l="19050" t="0" r="635" b="0"/>
            <wp:wrapNone/>
            <wp:docPr id="9" name="Рисунок 9" descr="Герб-Базарносызганский-район-ма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-Базарносызганский-район-мал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314">
        <w:rPr>
          <w:b/>
        </w:rPr>
        <w:t xml:space="preserve"> АДМИНИСТРАЦИ</w:t>
      </w:r>
      <w:r w:rsidR="00F841E4">
        <w:rPr>
          <w:b/>
        </w:rPr>
        <w:t>Я</w:t>
      </w:r>
      <w:r w:rsidR="002046E9">
        <w:rPr>
          <w:b/>
        </w:rPr>
        <w:t xml:space="preserve"> </w:t>
      </w:r>
    </w:p>
    <w:p w:rsidR="004D7E49" w:rsidRDefault="00564314" w:rsidP="00564314">
      <w:pPr>
        <w:jc w:val="center"/>
        <w:rPr>
          <w:b/>
        </w:rPr>
      </w:pPr>
      <w:r>
        <w:rPr>
          <w:b/>
        </w:rPr>
        <w:t>МУНИЦИПАЛЬНОГО ОБРАЗОВАНИЯ</w:t>
      </w:r>
      <w:r w:rsidR="002046E9">
        <w:rPr>
          <w:b/>
        </w:rPr>
        <w:t xml:space="preserve"> </w:t>
      </w:r>
    </w:p>
    <w:p w:rsidR="00564314" w:rsidRDefault="00564314" w:rsidP="00564314">
      <w:pPr>
        <w:jc w:val="center"/>
        <w:rPr>
          <w:b/>
        </w:rPr>
      </w:pPr>
      <w:r>
        <w:rPr>
          <w:b/>
        </w:rPr>
        <w:t>"БАЗАРНОСЫЗГАНСКИЙ РАЙОН"</w:t>
      </w:r>
    </w:p>
    <w:p w:rsidR="00564314" w:rsidRPr="00EA6F15" w:rsidRDefault="00564314" w:rsidP="00564314">
      <w:pPr>
        <w:jc w:val="center"/>
        <w:rPr>
          <w:b/>
          <w:sz w:val="20"/>
          <w:szCs w:val="20"/>
        </w:rPr>
      </w:pPr>
    </w:p>
    <w:p w:rsidR="00564314" w:rsidRPr="0079541D" w:rsidRDefault="00564314" w:rsidP="00564314">
      <w:pPr>
        <w:jc w:val="center"/>
        <w:rPr>
          <w:b/>
          <w:sz w:val="4"/>
          <w:szCs w:val="4"/>
        </w:rPr>
      </w:pPr>
    </w:p>
    <w:p w:rsidR="00564314" w:rsidRPr="00CA503A" w:rsidRDefault="00564314" w:rsidP="00564314">
      <w:pPr>
        <w:jc w:val="center"/>
        <w:rPr>
          <w:b/>
          <w:spacing w:val="144"/>
          <w:sz w:val="32"/>
          <w:szCs w:val="32"/>
        </w:rPr>
      </w:pPr>
      <w:r w:rsidRPr="00CA503A">
        <w:rPr>
          <w:b/>
          <w:spacing w:val="144"/>
          <w:sz w:val="32"/>
          <w:szCs w:val="32"/>
        </w:rPr>
        <w:t>ПОСТАНОВЛЕНИЕ</w:t>
      </w:r>
    </w:p>
    <w:p w:rsidR="00564314" w:rsidRDefault="00564314" w:rsidP="00564314">
      <w:pPr>
        <w:jc w:val="center"/>
        <w:rPr>
          <w:sz w:val="32"/>
          <w:szCs w:val="32"/>
        </w:rPr>
      </w:pPr>
    </w:p>
    <w:p w:rsidR="00741779" w:rsidRDefault="00741779" w:rsidP="00564314">
      <w:pPr>
        <w:jc w:val="center"/>
        <w:rPr>
          <w:sz w:val="32"/>
          <w:szCs w:val="32"/>
        </w:rPr>
      </w:pPr>
    </w:p>
    <w:tbl>
      <w:tblPr>
        <w:tblW w:w="5000" w:type="pct"/>
        <w:jc w:val="center"/>
        <w:tblLook w:val="04A0"/>
      </w:tblPr>
      <w:tblGrid>
        <w:gridCol w:w="2802"/>
        <w:gridCol w:w="5811"/>
        <w:gridCol w:w="1241"/>
      </w:tblGrid>
      <w:tr w:rsidR="00741779" w:rsidRPr="000C5087" w:rsidTr="002E085D">
        <w:trPr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741779" w:rsidRPr="000C5087" w:rsidRDefault="00741779" w:rsidP="000C508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811" w:type="dxa"/>
            <w:vAlign w:val="bottom"/>
          </w:tcPr>
          <w:p w:rsidR="00741779" w:rsidRPr="000C5087" w:rsidRDefault="00741779" w:rsidP="000C5087">
            <w:pPr>
              <w:jc w:val="right"/>
              <w:rPr>
                <w:sz w:val="32"/>
                <w:szCs w:val="32"/>
              </w:rPr>
            </w:pPr>
            <w:r w:rsidRPr="000C5087">
              <w:rPr>
                <w:sz w:val="18"/>
                <w:szCs w:val="18"/>
              </w:rPr>
              <w:t>№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741779" w:rsidRPr="000C5087" w:rsidRDefault="00741779" w:rsidP="000C5087">
            <w:pPr>
              <w:jc w:val="center"/>
              <w:rPr>
                <w:sz w:val="32"/>
                <w:szCs w:val="32"/>
              </w:rPr>
            </w:pPr>
          </w:p>
        </w:tc>
      </w:tr>
    </w:tbl>
    <w:p w:rsidR="00564314" w:rsidRPr="003B06EC" w:rsidRDefault="00564314" w:rsidP="00444AC8">
      <w:pPr>
        <w:jc w:val="right"/>
        <w:rPr>
          <w:color w:val="000000"/>
          <w:sz w:val="18"/>
          <w:szCs w:val="18"/>
        </w:rPr>
      </w:pP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  <w:t xml:space="preserve">Экз. № </w:t>
      </w:r>
      <w:r w:rsidRPr="003B06EC">
        <w:rPr>
          <w:color w:val="000000"/>
        </w:rPr>
        <w:t>_______</w:t>
      </w:r>
    </w:p>
    <w:p w:rsidR="00564314" w:rsidRPr="003B06EC" w:rsidRDefault="00564314" w:rsidP="00564314">
      <w:pPr>
        <w:rPr>
          <w:color w:val="000000"/>
          <w:sz w:val="18"/>
          <w:szCs w:val="18"/>
        </w:rPr>
      </w:pPr>
    </w:p>
    <w:p w:rsidR="00564314" w:rsidRPr="003B06EC" w:rsidRDefault="00564314" w:rsidP="00564314">
      <w:pPr>
        <w:jc w:val="center"/>
        <w:rPr>
          <w:color w:val="000000"/>
          <w:sz w:val="18"/>
          <w:szCs w:val="18"/>
        </w:rPr>
      </w:pPr>
      <w:r w:rsidRPr="003B06EC">
        <w:rPr>
          <w:color w:val="000000"/>
          <w:sz w:val="18"/>
          <w:szCs w:val="18"/>
        </w:rPr>
        <w:t>р.п. Базарный Сызган</w:t>
      </w:r>
    </w:p>
    <w:p w:rsidR="00564314" w:rsidRDefault="00564314" w:rsidP="00564314">
      <w:pPr>
        <w:jc w:val="center"/>
      </w:pPr>
    </w:p>
    <w:p w:rsidR="002E4027" w:rsidRPr="000B5842" w:rsidRDefault="002E4027" w:rsidP="002E4027">
      <w:pPr>
        <w:pStyle w:val="aa"/>
        <w:rPr>
          <w:rFonts w:ascii="Times New Roman CYR" w:hAnsi="Times New Roman CYR" w:cs="Times New Roman CYR"/>
          <w:b w:val="0"/>
          <w:szCs w:val="28"/>
        </w:rPr>
      </w:pPr>
      <w:r w:rsidRPr="00D806FB">
        <w:rPr>
          <w:rFonts w:ascii="Times New Roman CYR" w:hAnsi="Times New Roman CYR" w:cs="Times New Roman CYR"/>
          <w:szCs w:val="28"/>
        </w:rPr>
        <w:t>О</w:t>
      </w:r>
      <w:r>
        <w:rPr>
          <w:rFonts w:ascii="Times New Roman CYR" w:hAnsi="Times New Roman CYR" w:cs="Times New Roman CYR"/>
          <w:b w:val="0"/>
          <w:szCs w:val="28"/>
        </w:rPr>
        <w:t xml:space="preserve"> </w:t>
      </w:r>
      <w:r>
        <w:rPr>
          <w:rFonts w:eastAsia="Lucida Sans Unicode" w:cs="Tahoma"/>
          <w:color w:val="000000"/>
          <w:szCs w:val="28"/>
          <w:lang w:eastAsia="en-US" w:bidi="en-US"/>
        </w:rPr>
        <w:t>внесении изменений в постановление администрации муниципального образования «Базарносызганский район» от 25.03.2015 № 98-П</w:t>
      </w:r>
    </w:p>
    <w:p w:rsidR="002E4027" w:rsidRPr="00EB0C8F" w:rsidRDefault="002E4027" w:rsidP="002E402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2E4027" w:rsidRPr="004C4735" w:rsidRDefault="002E4027" w:rsidP="002E4027">
      <w:pPr>
        <w:ind w:firstLine="540"/>
        <w:jc w:val="both"/>
        <w:rPr>
          <w:rFonts w:eastAsia="Lucida Sans Unicode" w:cs="Tahoma"/>
          <w:color w:val="000000"/>
          <w:lang w:eastAsia="en-US" w:bidi="en-US"/>
        </w:rPr>
      </w:pPr>
      <w:r w:rsidRPr="00231096">
        <w:t>В соответствии с Федеральным законом от 06.10.2003 №131-ФЗ</w:t>
      </w:r>
      <w:r>
        <w:t xml:space="preserve"> </w:t>
      </w:r>
      <w:r w:rsidRPr="00231096">
        <w:t>«Об о</w:t>
      </w:r>
      <w:r w:rsidRPr="00231096">
        <w:t>б</w:t>
      </w:r>
      <w:r w:rsidRPr="00231096">
        <w:t>щих принципах организации местного самоуправления в Российской Федер</w:t>
      </w:r>
      <w:r w:rsidRPr="00231096">
        <w:t>а</w:t>
      </w:r>
      <w:r w:rsidRPr="00231096">
        <w:t>ции», Федеральным законом от 28.12.2009 № 381-ФЗ «Об основах государс</w:t>
      </w:r>
      <w:r w:rsidRPr="00231096">
        <w:t>т</w:t>
      </w:r>
      <w:r w:rsidRPr="00231096">
        <w:t>венного регулирования торговой деятельности в Российской Федерации», пр</w:t>
      </w:r>
      <w:r w:rsidRPr="00231096">
        <w:t>и</w:t>
      </w:r>
      <w:r w:rsidRPr="00231096">
        <w:t>казом Министерства сельского, лесного хозяйства и природных ресурсов Уль</w:t>
      </w:r>
      <w:r w:rsidRPr="00231096">
        <w:t>я</w:t>
      </w:r>
      <w:r w:rsidRPr="00231096">
        <w:t xml:space="preserve">новской области от 22.01.2016 </w:t>
      </w:r>
      <w:r>
        <w:t xml:space="preserve"> </w:t>
      </w:r>
      <w:r w:rsidRPr="00231096">
        <w:t>№ 6 «Об утверждении Порядка разработки и у</w:t>
      </w:r>
      <w:r w:rsidRPr="00231096">
        <w:t>т</w:t>
      </w:r>
      <w:r w:rsidRPr="00231096">
        <w:t>верждения органами местного самоуправления схем размещения нестациона</w:t>
      </w:r>
      <w:r w:rsidRPr="00231096">
        <w:t>р</w:t>
      </w:r>
      <w:r w:rsidRPr="00231096">
        <w:t>ных торговых объектов на территории Ульяновской области»</w:t>
      </w:r>
      <w:r>
        <w:t>,</w:t>
      </w:r>
      <w:r w:rsidRPr="00CB2F26">
        <w:rPr>
          <w:color w:val="052635"/>
        </w:rPr>
        <w:t xml:space="preserve"> </w:t>
      </w:r>
      <w:r>
        <w:t>ввиду осущест</w:t>
      </w:r>
      <w:r>
        <w:t>в</w:t>
      </w:r>
      <w:r>
        <w:t>ления полномочий администрацией муниципального образования «Базарносы</w:t>
      </w:r>
      <w:r>
        <w:t>з</w:t>
      </w:r>
      <w:r>
        <w:t>ганский район» полномочий администрации муниципального образования Б</w:t>
      </w:r>
      <w:r>
        <w:t>а</w:t>
      </w:r>
      <w:r>
        <w:t>зарносызганского городского поселения</w:t>
      </w:r>
      <w:r>
        <w:rPr>
          <w:rFonts w:eastAsia="Lucida Sans Unicode" w:cs="Tahoma"/>
          <w:color w:val="000000"/>
          <w:lang w:eastAsia="en-US" w:bidi="en-US"/>
        </w:rPr>
        <w:t xml:space="preserve"> </w:t>
      </w:r>
      <w:r w:rsidRPr="000B5842">
        <w:rPr>
          <w:rFonts w:eastAsia="Lucida Sans Unicode" w:cs="Tahoma"/>
          <w:color w:val="000000"/>
          <w:lang w:eastAsia="en-US" w:bidi="en-US"/>
        </w:rPr>
        <w:t>администрация муниципального обр</w:t>
      </w:r>
      <w:r w:rsidRPr="000B5842">
        <w:rPr>
          <w:rFonts w:eastAsia="Lucida Sans Unicode" w:cs="Tahoma"/>
          <w:color w:val="000000"/>
          <w:lang w:eastAsia="en-US" w:bidi="en-US"/>
        </w:rPr>
        <w:t>а</w:t>
      </w:r>
      <w:r w:rsidRPr="000B5842">
        <w:rPr>
          <w:rFonts w:eastAsia="Lucida Sans Unicode" w:cs="Tahoma"/>
          <w:color w:val="000000"/>
          <w:lang w:eastAsia="en-US" w:bidi="en-US"/>
        </w:rPr>
        <w:t xml:space="preserve">зования </w:t>
      </w:r>
      <w:r>
        <w:rPr>
          <w:rFonts w:eastAsia="Lucida Sans Unicode" w:cs="Tahoma"/>
          <w:color w:val="000000"/>
          <w:lang w:eastAsia="en-US" w:bidi="en-US"/>
        </w:rPr>
        <w:t xml:space="preserve">«Базарносызганский район»   </w:t>
      </w:r>
      <w:r w:rsidRPr="000B5842">
        <w:rPr>
          <w:rFonts w:eastAsia="Lucida Sans Unicode" w:cs="Tahoma"/>
          <w:color w:val="000000"/>
          <w:lang w:eastAsia="en-US" w:bidi="en-US"/>
        </w:rPr>
        <w:t>п о с т а н о в л я е т:</w:t>
      </w:r>
    </w:p>
    <w:p w:rsidR="002E4027" w:rsidRDefault="002E4027" w:rsidP="002E4027">
      <w:pPr>
        <w:pStyle w:val="aa"/>
        <w:widowControl w:val="0"/>
        <w:numPr>
          <w:ilvl w:val="0"/>
          <w:numId w:val="1"/>
        </w:numPr>
        <w:suppressAutoHyphens/>
        <w:ind w:left="0" w:firstLine="709"/>
        <w:jc w:val="both"/>
        <w:rPr>
          <w:b w:val="0"/>
        </w:rPr>
      </w:pPr>
      <w:r w:rsidRPr="00231096">
        <w:rPr>
          <w:rFonts w:eastAsia="Lucida Sans Unicode" w:cs="Tahoma"/>
          <w:b w:val="0"/>
          <w:color w:val="000000"/>
          <w:szCs w:val="28"/>
          <w:lang w:eastAsia="en-US" w:bidi="en-US"/>
        </w:rPr>
        <w:t xml:space="preserve"> </w:t>
      </w:r>
      <w:r w:rsidRPr="00231096">
        <w:rPr>
          <w:b w:val="0"/>
        </w:rPr>
        <w:t xml:space="preserve">Внести в постановление администрации муниципального образования </w:t>
      </w:r>
      <w:r>
        <w:rPr>
          <w:b w:val="0"/>
        </w:rPr>
        <w:t>«Базарносызганский район»</w:t>
      </w:r>
      <w:r w:rsidRPr="00231096">
        <w:rPr>
          <w:b w:val="0"/>
        </w:rPr>
        <w:t xml:space="preserve"> от </w:t>
      </w:r>
      <w:r>
        <w:rPr>
          <w:b w:val="0"/>
        </w:rPr>
        <w:t>25.03</w:t>
      </w:r>
      <w:r w:rsidRPr="00231096">
        <w:rPr>
          <w:b w:val="0"/>
        </w:rPr>
        <w:t>.201</w:t>
      </w:r>
      <w:r>
        <w:rPr>
          <w:b w:val="0"/>
        </w:rPr>
        <w:t>5</w:t>
      </w:r>
      <w:r w:rsidRPr="00231096">
        <w:rPr>
          <w:b w:val="0"/>
        </w:rPr>
        <w:t xml:space="preserve"> №</w:t>
      </w:r>
      <w:r>
        <w:rPr>
          <w:b w:val="0"/>
        </w:rPr>
        <w:t xml:space="preserve"> 98-П </w:t>
      </w:r>
      <w:r w:rsidRPr="00231096">
        <w:rPr>
          <w:b w:val="0"/>
        </w:rPr>
        <w:t xml:space="preserve">«Об утверждении схемы размещения нестационарных торговых объектов на территории муниципального образования </w:t>
      </w:r>
      <w:r>
        <w:rPr>
          <w:b w:val="0"/>
        </w:rPr>
        <w:t xml:space="preserve">Базарносызганское городское </w:t>
      </w:r>
      <w:r w:rsidRPr="00231096">
        <w:rPr>
          <w:b w:val="0"/>
        </w:rPr>
        <w:t xml:space="preserve"> поселение» следующие изменения:</w:t>
      </w:r>
    </w:p>
    <w:p w:rsidR="002E4027" w:rsidRDefault="002E4027" w:rsidP="002E4027">
      <w:pPr>
        <w:pStyle w:val="aa"/>
        <w:widowControl w:val="0"/>
        <w:suppressAutoHyphens/>
        <w:ind w:firstLine="708"/>
        <w:jc w:val="both"/>
        <w:rPr>
          <w:b w:val="0"/>
        </w:rPr>
      </w:pPr>
      <w:r w:rsidRPr="006D22E7">
        <w:rPr>
          <w:b w:val="0"/>
        </w:rPr>
        <w:t xml:space="preserve">1.1. </w:t>
      </w:r>
      <w:r>
        <w:rPr>
          <w:b w:val="0"/>
        </w:rPr>
        <w:t>Схему размещения нестационарных торговых объектов на территории Базарносызганского городского поселения изложить в следующей редакции:</w:t>
      </w:r>
    </w:p>
    <w:p w:rsidR="002E4027" w:rsidRDefault="002E4027" w:rsidP="002E402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«Утверждена</w:t>
      </w:r>
    </w:p>
    <w:p w:rsidR="002E4027" w:rsidRDefault="002E4027" w:rsidP="002E402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</w:t>
      </w:r>
    </w:p>
    <w:p w:rsidR="002E4027" w:rsidRDefault="002E4027" w:rsidP="002E402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2E4027" w:rsidRDefault="002E4027" w:rsidP="002E402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«Базарносызганский район»</w:t>
      </w:r>
    </w:p>
    <w:p w:rsidR="002E4027" w:rsidRPr="005748D7" w:rsidRDefault="002E4027" w:rsidP="002E4027">
      <w:pPr>
        <w:pStyle w:val="ConsPlusNormal"/>
        <w:widowControl/>
        <w:ind w:firstLine="0"/>
        <w:jc w:val="right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25.03.2015г. № 98-П</w:t>
      </w:r>
    </w:p>
    <w:p w:rsidR="002E4027" w:rsidRPr="005748D7" w:rsidRDefault="002E4027" w:rsidP="002E4027">
      <w:pPr>
        <w:widowControl w:val="0"/>
        <w:autoSpaceDE w:val="0"/>
        <w:autoSpaceDN w:val="0"/>
        <w:adjustRightInd w:val="0"/>
        <w:jc w:val="center"/>
      </w:pPr>
    </w:p>
    <w:p w:rsidR="002E4027" w:rsidRPr="005748D7" w:rsidRDefault="002E4027" w:rsidP="002E4027">
      <w:pPr>
        <w:widowControl w:val="0"/>
        <w:autoSpaceDE w:val="0"/>
        <w:autoSpaceDN w:val="0"/>
        <w:adjustRightInd w:val="0"/>
        <w:jc w:val="center"/>
      </w:pPr>
    </w:p>
    <w:p w:rsidR="002E4027" w:rsidRPr="002C1220" w:rsidRDefault="002E4027" w:rsidP="002E4027">
      <w:pPr>
        <w:widowControl w:val="0"/>
        <w:suppressAutoHyphens/>
        <w:jc w:val="center"/>
        <w:rPr>
          <w:rFonts w:eastAsia="Lucida Sans Unicode" w:cs="Tahoma"/>
          <w:b/>
          <w:color w:val="000000"/>
          <w:lang w:eastAsia="en-US" w:bidi="en-US"/>
        </w:rPr>
      </w:pPr>
      <w:r w:rsidRPr="002C1220">
        <w:rPr>
          <w:rFonts w:eastAsia="Lucida Sans Unicode" w:cs="Tahoma"/>
          <w:b/>
          <w:color w:val="000000"/>
          <w:lang w:eastAsia="en-US" w:bidi="en-US"/>
        </w:rPr>
        <w:t>Схема</w:t>
      </w:r>
    </w:p>
    <w:p w:rsidR="002E4027" w:rsidRDefault="002E4027" w:rsidP="002E4027">
      <w:pPr>
        <w:widowControl w:val="0"/>
        <w:suppressAutoHyphens/>
        <w:jc w:val="center"/>
        <w:rPr>
          <w:rFonts w:eastAsia="Lucida Sans Unicode" w:cs="Tahoma"/>
          <w:b/>
          <w:color w:val="000000"/>
          <w:lang w:eastAsia="en-US" w:bidi="en-US"/>
        </w:rPr>
      </w:pPr>
      <w:r w:rsidRPr="002C1220">
        <w:rPr>
          <w:rFonts w:eastAsia="Lucida Sans Unicode" w:cs="Tahoma"/>
          <w:b/>
          <w:color w:val="000000"/>
          <w:lang w:eastAsia="en-US" w:bidi="en-US"/>
        </w:rPr>
        <w:t>размещения нестационарных торговых объектов на территории муниципального образования Базарносызганского городского</w:t>
      </w:r>
      <w:r w:rsidRPr="00C436F6">
        <w:rPr>
          <w:rFonts w:eastAsia="Lucida Sans Unicode" w:cs="Tahoma"/>
          <w:b/>
          <w:color w:val="000000"/>
          <w:lang w:eastAsia="en-US" w:bidi="en-US"/>
        </w:rPr>
        <w:t xml:space="preserve"> поселени</w:t>
      </w:r>
      <w:r w:rsidRPr="002C1220">
        <w:rPr>
          <w:rFonts w:eastAsia="Lucida Sans Unicode" w:cs="Tahoma"/>
          <w:b/>
          <w:color w:val="000000"/>
          <w:lang w:eastAsia="en-US" w:bidi="en-US"/>
        </w:rPr>
        <w:t>я</w:t>
      </w:r>
      <w:r>
        <w:rPr>
          <w:rFonts w:eastAsia="Lucida Sans Unicode" w:cs="Tahoma"/>
          <w:b/>
          <w:color w:val="000000"/>
          <w:lang w:eastAsia="en-US" w:bidi="en-US"/>
        </w:rPr>
        <w:t xml:space="preserve"> </w:t>
      </w:r>
      <w:r>
        <w:rPr>
          <w:rFonts w:eastAsia="Lucida Sans Unicode" w:cs="Tahoma"/>
          <w:b/>
          <w:color w:val="000000"/>
          <w:lang w:eastAsia="en-US" w:bidi="en-US"/>
        </w:rPr>
        <w:lastRenderedPageBreak/>
        <w:t>муниципального образования «Базарносызганский район»</w:t>
      </w:r>
    </w:p>
    <w:p w:rsidR="002E4027" w:rsidRPr="002C1220" w:rsidRDefault="002E4027" w:rsidP="002E4027">
      <w:pPr>
        <w:widowControl w:val="0"/>
        <w:suppressAutoHyphens/>
        <w:jc w:val="center"/>
        <w:rPr>
          <w:rFonts w:eastAsia="Lucida Sans Unicode" w:cs="Tahoma"/>
          <w:b/>
          <w:color w:val="000000"/>
          <w:lang w:eastAsia="en-US" w:bidi="en-US"/>
        </w:rPr>
      </w:pPr>
    </w:p>
    <w:tbl>
      <w:tblPr>
        <w:tblW w:w="10348" w:type="dxa"/>
        <w:tblInd w:w="-176" w:type="dxa"/>
        <w:tblLayout w:type="fixed"/>
        <w:tblLook w:val="0000"/>
      </w:tblPr>
      <w:tblGrid>
        <w:gridCol w:w="724"/>
        <w:gridCol w:w="1261"/>
        <w:gridCol w:w="850"/>
        <w:gridCol w:w="1134"/>
        <w:gridCol w:w="1134"/>
        <w:gridCol w:w="1119"/>
        <w:gridCol w:w="1560"/>
        <w:gridCol w:w="1716"/>
        <w:gridCol w:w="850"/>
      </w:tblGrid>
      <w:tr w:rsidR="002E4027" w:rsidRPr="006339FB" w:rsidTr="009F5B0A">
        <w:trPr>
          <w:trHeight w:val="1507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№</w:t>
            </w:r>
          </w:p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п/п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Место ра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з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мещения</w:t>
            </w:r>
          </w:p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 (адресный ориентир)</w:t>
            </w:r>
          </w:p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>
              <w:rPr>
                <w:color w:val="000000"/>
                <w:sz w:val="18"/>
                <w:szCs w:val="18"/>
                <w:lang w:eastAsia="ar-SA"/>
              </w:rPr>
              <w:t>нестаци</w:t>
            </w:r>
            <w:r>
              <w:rPr>
                <w:color w:val="000000"/>
                <w:sz w:val="18"/>
                <w:szCs w:val="18"/>
                <w:lang w:eastAsia="ar-SA"/>
              </w:rPr>
              <w:t>о</w:t>
            </w:r>
            <w:r>
              <w:rPr>
                <w:color w:val="000000"/>
                <w:sz w:val="18"/>
                <w:szCs w:val="18"/>
                <w:lang w:eastAsia="ar-SA"/>
              </w:rPr>
              <w:t>нарного то</w:t>
            </w:r>
            <w:r>
              <w:rPr>
                <w:color w:val="000000"/>
                <w:sz w:val="18"/>
                <w:szCs w:val="18"/>
                <w:lang w:eastAsia="ar-SA"/>
              </w:rPr>
              <w:t>р</w:t>
            </w:r>
            <w:r>
              <w:rPr>
                <w:color w:val="000000"/>
                <w:sz w:val="18"/>
                <w:szCs w:val="18"/>
                <w:lang w:eastAsia="ar-SA"/>
              </w:rPr>
              <w:t>го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вого об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ъ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екта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Форма </w:t>
            </w:r>
          </w:p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собс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т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венн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сти земел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ь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ного участка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Площадь нестаци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нарного торгового объекта (кв. м)</w:t>
            </w:r>
          </w:p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Вид  </w:t>
            </w:r>
          </w:p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нестаци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нарного  торгового </w:t>
            </w:r>
          </w:p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объекта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ind w:left="34" w:hanging="34"/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Период размещ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е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ния </w:t>
            </w:r>
          </w:p>
          <w:p w:rsidR="002E4027" w:rsidRPr="006339FB" w:rsidRDefault="002E4027" w:rsidP="00C9286C">
            <w:pPr>
              <w:jc w:val="center"/>
              <w:rPr>
                <w:strike/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нестаци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нарного торгового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ind w:left="34" w:hanging="1"/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Основания пр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е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доставления права размещ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е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ния нестаци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нарного торг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вого объекта (аукцион,  зая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в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ление юридич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е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ского лица, и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н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дивидуального предпринимат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е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ля)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Графическое </w:t>
            </w:r>
          </w:p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изображение места размещения</w:t>
            </w:r>
          </w:p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нестационарного торгового объекта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E4027" w:rsidRPr="006339FB" w:rsidRDefault="002E4027" w:rsidP="00C9286C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</w:p>
        </w:tc>
      </w:tr>
      <w:tr w:rsidR="002E4027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C9286C">
            <w:pPr>
              <w:ind w:left="-57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Pr="00682B33" w:rsidRDefault="002E4027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E4027" w:rsidRPr="006339FB" w:rsidRDefault="002E4027" w:rsidP="00C9286C">
            <w:pPr>
              <w:jc w:val="center"/>
              <w:rPr>
                <w:color w:val="000000"/>
                <w:lang w:eastAsia="ar-SA"/>
              </w:rPr>
            </w:pPr>
          </w:p>
        </w:tc>
      </w:tr>
      <w:tr w:rsidR="002E4027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1</w:t>
            </w:r>
            <w:r w:rsidR="002E4027" w:rsidRPr="00682B33">
              <w:rPr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A43013">
              <w:rPr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ar-SA"/>
              </w:rPr>
              <w:t>р.п. База</w:t>
            </w:r>
            <w:r>
              <w:rPr>
                <w:color w:val="000000"/>
                <w:sz w:val="20"/>
                <w:szCs w:val="20"/>
                <w:lang w:eastAsia="ar-SA"/>
              </w:rPr>
              <w:t>р</w:t>
            </w:r>
            <w:r>
              <w:rPr>
                <w:color w:val="000000"/>
                <w:sz w:val="20"/>
                <w:szCs w:val="20"/>
                <w:lang w:eastAsia="ar-SA"/>
              </w:rPr>
              <w:t>ный Сы</w:t>
            </w:r>
            <w:r>
              <w:rPr>
                <w:color w:val="000000"/>
                <w:sz w:val="20"/>
                <w:szCs w:val="20"/>
                <w:lang w:eastAsia="ar-SA"/>
              </w:rPr>
              <w:t>з</w:t>
            </w:r>
            <w:r>
              <w:rPr>
                <w:color w:val="000000"/>
                <w:sz w:val="20"/>
                <w:szCs w:val="20"/>
                <w:lang w:eastAsia="ar-SA"/>
              </w:rPr>
              <w:t>ган, расп</w:t>
            </w:r>
            <w:r>
              <w:rPr>
                <w:color w:val="000000"/>
                <w:sz w:val="20"/>
                <w:szCs w:val="20"/>
                <w:lang w:eastAsia="ar-SA"/>
              </w:rPr>
              <w:t>о</w:t>
            </w:r>
            <w:r>
              <w:rPr>
                <w:color w:val="000000"/>
                <w:sz w:val="20"/>
                <w:szCs w:val="20"/>
                <w:lang w:eastAsia="ar-SA"/>
              </w:rPr>
              <w:t>ложенный между д</w:t>
            </w:r>
            <w:r>
              <w:rPr>
                <w:color w:val="000000"/>
                <w:sz w:val="20"/>
                <w:szCs w:val="20"/>
                <w:lang w:eastAsia="ar-SA"/>
              </w:rPr>
              <w:t>о</w:t>
            </w:r>
            <w:r>
              <w:rPr>
                <w:color w:val="000000"/>
                <w:sz w:val="20"/>
                <w:szCs w:val="20"/>
                <w:lang w:eastAsia="ar-SA"/>
              </w:rPr>
              <w:t>мами №5 и №9 пл. С</w:t>
            </w:r>
            <w:r>
              <w:rPr>
                <w:color w:val="000000"/>
                <w:sz w:val="20"/>
                <w:szCs w:val="20"/>
                <w:lang w:eastAsia="ar-SA"/>
              </w:rPr>
              <w:t>о</w:t>
            </w:r>
            <w:r>
              <w:rPr>
                <w:color w:val="000000"/>
                <w:sz w:val="20"/>
                <w:szCs w:val="20"/>
                <w:lang w:eastAsia="ar-SA"/>
              </w:rPr>
              <w:t>ветская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киоск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и</w:t>
            </w:r>
            <w:r>
              <w:rPr>
                <w:color w:val="000000"/>
                <w:sz w:val="20"/>
                <w:szCs w:val="20"/>
                <w:lang w:eastAsia="ar-SA"/>
              </w:rPr>
              <w:t>н</w:t>
            </w:r>
            <w:r>
              <w:rPr>
                <w:color w:val="000000"/>
                <w:sz w:val="20"/>
                <w:szCs w:val="20"/>
                <w:lang w:eastAsia="ar-SA"/>
              </w:rPr>
              <w:t>дивидуального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Pr="006339FB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200" w:dyaOrig="11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45pt;height:96.3pt" o:ole="">
                  <v:imagedata r:id="rId8" o:title=""/>
                </v:shape>
                <o:OLEObject Type="Embed" ProgID="PBrush" ShapeID="_x0000_i1025" DrawAspect="Content" ObjectID="_1623670621" r:id="rId9"/>
              </w:objec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E4027" w:rsidRDefault="002E4027" w:rsidP="00C9286C">
            <w:pPr>
              <w:snapToGrid w:val="0"/>
              <w:jc w:val="center"/>
            </w:pPr>
          </w:p>
        </w:tc>
      </w:tr>
      <w:tr w:rsidR="002E4027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2</w:t>
            </w:r>
            <w:r w:rsidR="002E4027" w:rsidRPr="00682B33">
              <w:rPr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snapToGrid w:val="0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р.п. База</w:t>
            </w:r>
            <w:r>
              <w:rPr>
                <w:color w:val="000000"/>
                <w:sz w:val="20"/>
                <w:szCs w:val="20"/>
                <w:lang w:eastAsia="ar-SA"/>
              </w:rPr>
              <w:t>р</w:t>
            </w:r>
            <w:r>
              <w:rPr>
                <w:color w:val="000000"/>
                <w:sz w:val="20"/>
                <w:szCs w:val="20"/>
                <w:lang w:eastAsia="ar-SA"/>
              </w:rPr>
              <w:t>ный Сы</w:t>
            </w:r>
            <w:r>
              <w:rPr>
                <w:color w:val="000000"/>
                <w:sz w:val="20"/>
                <w:szCs w:val="20"/>
                <w:lang w:eastAsia="ar-SA"/>
              </w:rPr>
              <w:t>з</w:t>
            </w:r>
            <w:r>
              <w:rPr>
                <w:color w:val="000000"/>
                <w:sz w:val="20"/>
                <w:szCs w:val="20"/>
                <w:lang w:eastAsia="ar-SA"/>
              </w:rPr>
              <w:t>ган, ул. Коопер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тивная, 7а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C9286C">
            <w:pPr>
              <w:snapToGrid w:val="0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A43013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A43013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палатка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A43013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A43013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и</w:t>
            </w:r>
            <w:r>
              <w:rPr>
                <w:color w:val="000000"/>
                <w:sz w:val="20"/>
                <w:szCs w:val="20"/>
                <w:lang w:eastAsia="ar-SA"/>
              </w:rPr>
              <w:t>н</w:t>
            </w:r>
            <w:r>
              <w:rPr>
                <w:color w:val="000000"/>
                <w:sz w:val="20"/>
                <w:szCs w:val="20"/>
                <w:lang w:eastAsia="ar-SA"/>
              </w:rPr>
              <w:t>дивидуального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Pr="00A43013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290" w:dyaOrig="11715">
                <v:shape id="_x0000_i1026" type="#_x0000_t75" style="width:59.45pt;height:96.3pt" o:ole="">
                  <v:imagedata r:id="rId10" o:title=""/>
                </v:shape>
                <o:OLEObject Type="Embed" ProgID="PBrush" ShapeID="_x0000_i1026" DrawAspect="Content" ObjectID="_1623670622" r:id="rId11"/>
              </w:objec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E4027" w:rsidRDefault="002E4027" w:rsidP="00C9286C">
            <w:pPr>
              <w:snapToGrid w:val="0"/>
              <w:jc w:val="center"/>
            </w:pPr>
          </w:p>
        </w:tc>
      </w:tr>
      <w:tr w:rsidR="002E4027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3</w:t>
            </w:r>
            <w:r w:rsidR="002E4027" w:rsidRPr="00682B33">
              <w:rPr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A43013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р.п. База</w:t>
            </w:r>
            <w:r>
              <w:rPr>
                <w:color w:val="000000"/>
                <w:sz w:val="20"/>
                <w:szCs w:val="20"/>
                <w:lang w:eastAsia="ar-SA"/>
              </w:rPr>
              <w:t>р</w:t>
            </w:r>
            <w:r>
              <w:rPr>
                <w:color w:val="000000"/>
                <w:sz w:val="20"/>
                <w:szCs w:val="20"/>
                <w:lang w:eastAsia="ar-SA"/>
              </w:rPr>
              <w:t>ный Сы</w:t>
            </w:r>
            <w:r>
              <w:rPr>
                <w:color w:val="000000"/>
                <w:sz w:val="20"/>
                <w:szCs w:val="20"/>
                <w:lang w:eastAsia="ar-SA"/>
              </w:rPr>
              <w:t>з</w:t>
            </w:r>
            <w:r>
              <w:rPr>
                <w:color w:val="000000"/>
                <w:sz w:val="20"/>
                <w:szCs w:val="20"/>
                <w:lang w:eastAsia="ar-SA"/>
              </w:rPr>
              <w:t>ган, ул. Коопер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тивная, 1б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A43013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павильон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и</w:t>
            </w:r>
            <w:r>
              <w:rPr>
                <w:color w:val="000000"/>
                <w:sz w:val="20"/>
                <w:szCs w:val="20"/>
                <w:lang w:eastAsia="ar-SA"/>
              </w:rPr>
              <w:t>н</w:t>
            </w:r>
            <w:r>
              <w:rPr>
                <w:color w:val="000000"/>
                <w:sz w:val="20"/>
                <w:szCs w:val="20"/>
                <w:lang w:eastAsia="ar-SA"/>
              </w:rPr>
              <w:t>дивидуального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Pr="00A43013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245" w:dyaOrig="11655">
                <v:shape id="_x0000_i1027" type="#_x0000_t75" style="width:59.45pt;height:96.3pt" o:ole="">
                  <v:imagedata r:id="rId12" o:title=""/>
                </v:shape>
                <o:OLEObject Type="Embed" ProgID="PBrush" ShapeID="_x0000_i1027" DrawAspect="Content" ObjectID="_1623670623" r:id="rId13"/>
              </w:objec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E4027" w:rsidRDefault="002E4027" w:rsidP="00C9286C">
            <w:pPr>
              <w:snapToGrid w:val="0"/>
              <w:jc w:val="center"/>
            </w:pPr>
          </w:p>
        </w:tc>
      </w:tr>
      <w:tr w:rsidR="002E4027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4</w:t>
            </w:r>
            <w:r w:rsidR="002E4027" w:rsidRPr="00682B33">
              <w:rPr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CE719A" w:rsidRDefault="002E4027" w:rsidP="00C9286C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р.п.Базарный Сызган, ул.Кооперативная,</w:t>
            </w:r>
          </w:p>
          <w:p w:rsidR="002E4027" w:rsidRPr="00CE719A" w:rsidRDefault="002E4027" w:rsidP="00C9286C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 1-в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1726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Палатки, лотки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юридического лица, индив</w:t>
            </w:r>
            <w:r>
              <w:rPr>
                <w:color w:val="000000"/>
                <w:sz w:val="20"/>
                <w:szCs w:val="20"/>
                <w:lang w:eastAsia="ar-SA"/>
              </w:rPr>
              <w:t>и</w:t>
            </w:r>
            <w:r>
              <w:rPr>
                <w:color w:val="000000"/>
                <w:sz w:val="20"/>
                <w:szCs w:val="20"/>
                <w:lang w:eastAsia="ar-SA"/>
              </w:rPr>
              <w:t>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155" w:dyaOrig="11655">
                <v:shape id="_x0000_i1028" type="#_x0000_t75" style="width:59.45pt;height:97.1pt" o:ole="">
                  <v:imagedata r:id="rId14" o:title=""/>
                </v:shape>
                <o:OLEObject Type="Embed" ProgID="PBrush" ShapeID="_x0000_i1028" DrawAspect="Content" ObjectID="_1623670624" r:id="rId15"/>
              </w:objec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E4027" w:rsidRDefault="002E4027" w:rsidP="00C9286C">
            <w:pPr>
              <w:snapToGrid w:val="0"/>
              <w:jc w:val="center"/>
            </w:pPr>
          </w:p>
        </w:tc>
      </w:tr>
      <w:tr w:rsidR="002E4027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CE719A" w:rsidRDefault="002E4027" w:rsidP="00C9286C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р.п.Базарный Сызган, ул.Кооперативная,</w:t>
            </w: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 около д.</w:t>
            </w: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 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Палатки, лотки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юридического лица, индив</w:t>
            </w:r>
            <w:r>
              <w:rPr>
                <w:color w:val="000000"/>
                <w:sz w:val="20"/>
                <w:szCs w:val="20"/>
                <w:lang w:eastAsia="ar-SA"/>
              </w:rPr>
              <w:t>и</w:t>
            </w:r>
            <w:r>
              <w:rPr>
                <w:color w:val="000000"/>
                <w:sz w:val="20"/>
                <w:szCs w:val="20"/>
                <w:lang w:eastAsia="ar-SA"/>
              </w:rPr>
              <w:t>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380" w:dyaOrig="11685">
                <v:shape id="_x0000_i1029" type="#_x0000_t75" style="width:59.45pt;height:94.6pt" o:ole="">
                  <v:imagedata r:id="rId16" o:title=""/>
                </v:shape>
                <o:OLEObject Type="Embed" ProgID="PBrush" ShapeID="_x0000_i1029" DrawAspect="Content" ObjectID="_1623670625" r:id="rId17"/>
              </w:objec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E4027" w:rsidRDefault="002E4027" w:rsidP="00C9286C">
            <w:pPr>
              <w:snapToGrid w:val="0"/>
              <w:jc w:val="center"/>
            </w:pPr>
          </w:p>
        </w:tc>
      </w:tr>
      <w:tr w:rsidR="002E4027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lastRenderedPageBreak/>
              <w:t>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CE719A" w:rsidRDefault="002E4027" w:rsidP="00C9286C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р.п.Базарный Сызган, ул.Кооперативная, </w:t>
            </w: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около д.</w:t>
            </w: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5а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Палатки, лотки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юридического лица, индив</w:t>
            </w:r>
            <w:r>
              <w:rPr>
                <w:color w:val="000000"/>
                <w:sz w:val="20"/>
                <w:szCs w:val="20"/>
                <w:lang w:eastAsia="ar-SA"/>
              </w:rPr>
              <w:t>и</w:t>
            </w:r>
            <w:r>
              <w:rPr>
                <w:color w:val="000000"/>
                <w:sz w:val="20"/>
                <w:szCs w:val="20"/>
                <w:lang w:eastAsia="ar-SA"/>
              </w:rPr>
              <w:t>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245" w:dyaOrig="11625">
                <v:shape id="_x0000_i1030" type="#_x0000_t75" style="width:59.45pt;height:96.3pt" o:ole="">
                  <v:imagedata r:id="rId18" o:title=""/>
                </v:shape>
                <o:OLEObject Type="Embed" ProgID="PBrush" ShapeID="_x0000_i1030" DrawAspect="Content" ObjectID="_1623670626" r:id="rId19"/>
              </w:objec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E4027" w:rsidRDefault="002E4027" w:rsidP="00C9286C">
            <w:pPr>
              <w:snapToGrid w:val="0"/>
              <w:jc w:val="center"/>
            </w:pPr>
          </w:p>
        </w:tc>
      </w:tr>
      <w:tr w:rsidR="002E4027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CE719A" w:rsidRDefault="002E4027" w:rsidP="00C9286C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р.п.Базарный Сызган, ул.Кооперативная, </w:t>
            </w: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около д.4</w:t>
            </w: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Палатки, лотки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юридического лица, индив</w:t>
            </w:r>
            <w:r>
              <w:rPr>
                <w:color w:val="000000"/>
                <w:sz w:val="20"/>
                <w:szCs w:val="20"/>
                <w:lang w:eastAsia="ar-SA"/>
              </w:rPr>
              <w:t>и</w:t>
            </w:r>
            <w:r>
              <w:rPr>
                <w:color w:val="000000"/>
                <w:sz w:val="20"/>
                <w:szCs w:val="20"/>
                <w:lang w:eastAsia="ar-SA"/>
              </w:rPr>
              <w:t>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215" w:dyaOrig="11655">
                <v:shape id="_x0000_i1031" type="#_x0000_t75" style="width:59.45pt;height:97.1pt" o:ole="">
                  <v:imagedata r:id="rId20" o:title=""/>
                </v:shape>
                <o:OLEObject Type="Embed" ProgID="PBrush" ShapeID="_x0000_i1031" DrawAspect="Content" ObjectID="_1623670627" r:id="rId21"/>
              </w:objec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E4027" w:rsidRDefault="002E4027" w:rsidP="00C9286C">
            <w:pPr>
              <w:snapToGrid w:val="0"/>
              <w:jc w:val="center"/>
            </w:pPr>
          </w:p>
        </w:tc>
      </w:tr>
      <w:tr w:rsidR="002E4027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CE719A" w:rsidRDefault="002E4027" w:rsidP="00C9286C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р.п.Базарный Сызган, ул.Кооперативная, </w:t>
            </w: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около д.</w:t>
            </w: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8 (открытая торговая площадка)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Палатки, лотки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юридического лица, индив</w:t>
            </w:r>
            <w:r>
              <w:rPr>
                <w:color w:val="000000"/>
                <w:sz w:val="20"/>
                <w:szCs w:val="20"/>
                <w:lang w:eastAsia="ar-SA"/>
              </w:rPr>
              <w:t>и</w:t>
            </w:r>
            <w:r>
              <w:rPr>
                <w:color w:val="000000"/>
                <w:sz w:val="20"/>
                <w:szCs w:val="20"/>
                <w:lang w:eastAsia="ar-SA"/>
              </w:rPr>
              <w:t>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2E4027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140" w:dyaOrig="11580">
                <v:shape id="_x0000_i1032" type="#_x0000_t75" style="width:60.3pt;height:97.1pt" o:ole="">
                  <v:imagedata r:id="rId22" o:title=""/>
                </v:shape>
                <o:OLEObject Type="Embed" ProgID="PBrush" ShapeID="_x0000_i1032" DrawAspect="Content" ObjectID="_1623670628" r:id="rId23"/>
              </w:objec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E4027" w:rsidRDefault="002E4027" w:rsidP="00C9286C">
            <w:pPr>
              <w:snapToGrid w:val="0"/>
              <w:jc w:val="center"/>
            </w:pPr>
          </w:p>
        </w:tc>
      </w:tr>
      <w:tr w:rsidR="009F5B0A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Pr="00682B33" w:rsidRDefault="009F5B0A" w:rsidP="00C9286C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Pr="00CE719A" w:rsidRDefault="009F5B0A" w:rsidP="00D571DD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р.п. Базарный Сызган, ул. Ульяновская, 55В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D571DD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D571DD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D571DD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 xml:space="preserve">Павильон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D571DD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D571DD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юридического лица, индив</w:t>
            </w:r>
            <w:r>
              <w:rPr>
                <w:color w:val="000000"/>
                <w:sz w:val="20"/>
                <w:szCs w:val="20"/>
                <w:lang w:eastAsia="ar-SA"/>
              </w:rPr>
              <w:t>и</w:t>
            </w:r>
            <w:r>
              <w:rPr>
                <w:color w:val="000000"/>
                <w:sz w:val="20"/>
                <w:szCs w:val="20"/>
                <w:lang w:eastAsia="ar-SA"/>
              </w:rPr>
              <w:t>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5B0A" w:rsidRDefault="009F5B0A" w:rsidP="00D571DD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14070" w:dyaOrig="11820">
                <v:shape id="_x0000_i1033" type="#_x0000_t75" style="width:59.45pt;height:50.25pt" o:ole="">
                  <v:imagedata r:id="rId24" o:title=""/>
                </v:shape>
                <o:OLEObject Type="Embed" ProgID="PBrush" ShapeID="_x0000_i1033" DrawAspect="Content" ObjectID="_1623670629" r:id="rId25"/>
              </w:objec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F5B0A" w:rsidRDefault="009F5B0A" w:rsidP="00C9286C">
            <w:pPr>
              <w:snapToGrid w:val="0"/>
              <w:jc w:val="center"/>
            </w:pPr>
          </w:p>
        </w:tc>
      </w:tr>
      <w:tr w:rsidR="009F5B0A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Pr="00682B33" w:rsidRDefault="009F5B0A" w:rsidP="00682B33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10.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E96855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р.п. Базарный Сызган, между домами  99 и 103 по ул. Советская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E96855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E96855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E96855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Павильон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E96855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E96855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и</w:t>
            </w:r>
            <w:r>
              <w:rPr>
                <w:color w:val="000000"/>
                <w:sz w:val="20"/>
                <w:szCs w:val="20"/>
                <w:lang w:eastAsia="ar-SA"/>
              </w:rPr>
              <w:t>н</w:t>
            </w:r>
            <w:r>
              <w:rPr>
                <w:color w:val="000000"/>
                <w:sz w:val="20"/>
                <w:szCs w:val="20"/>
                <w:lang w:eastAsia="ar-SA"/>
              </w:rPr>
              <w:t>дивидуального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5B0A" w:rsidRDefault="009F5B0A" w:rsidP="00E96855">
            <w:pPr>
              <w:snapToGrid w:val="0"/>
              <w:jc w:val="center"/>
            </w:pPr>
            <w:r>
              <w:object w:dxaOrig="14460" w:dyaOrig="11385">
                <v:shape id="_x0000_i1034" type="#_x0000_t75" style="width:60.3pt;height:46.9pt" o:ole="">
                  <v:imagedata r:id="rId26" o:title=""/>
                </v:shape>
                <o:OLEObject Type="Embed" ProgID="PBrush" ShapeID="_x0000_i1034" DrawAspect="Content" ObjectID="_1623670630" r:id="rId27"/>
              </w:objec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F5B0A" w:rsidRDefault="009F5B0A" w:rsidP="00C9286C">
            <w:pPr>
              <w:snapToGrid w:val="0"/>
              <w:jc w:val="center"/>
            </w:pPr>
          </w:p>
        </w:tc>
      </w:tr>
      <w:tr w:rsidR="009F5B0A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Pr="00682B33" w:rsidRDefault="009F5B0A" w:rsidP="00682B33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11.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50773F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Р.п. Базарный Сызган в десяти метрах на запад от дома №88 по ул. Советская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50773F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50773F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50773F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киоск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50773F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50773F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и</w:t>
            </w:r>
            <w:r>
              <w:rPr>
                <w:color w:val="000000"/>
                <w:sz w:val="20"/>
                <w:szCs w:val="20"/>
                <w:lang w:eastAsia="ar-SA"/>
              </w:rPr>
              <w:t>н</w:t>
            </w:r>
            <w:r>
              <w:rPr>
                <w:color w:val="000000"/>
                <w:sz w:val="20"/>
                <w:szCs w:val="20"/>
                <w:lang w:eastAsia="ar-SA"/>
              </w:rPr>
              <w:t>дивидуального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5B0A" w:rsidRDefault="009F5B0A" w:rsidP="0050773F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5342" cy="764771"/>
                  <wp:effectExtent l="19050" t="0" r="0" b="0"/>
                  <wp:docPr id="5" name="Рисунок 129" descr="C:\Documents and Settings\Наташа\Рабочий стол\Безымяннбьт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Documents and Settings\Наташа\Рабочий стол\Безымяннбьт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92" cy="768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F5B0A" w:rsidRDefault="009F5B0A" w:rsidP="00C9286C">
            <w:pPr>
              <w:snapToGrid w:val="0"/>
              <w:jc w:val="center"/>
            </w:pPr>
          </w:p>
          <w:p w:rsidR="009F5B0A" w:rsidRDefault="009F5B0A" w:rsidP="00C9286C">
            <w:pPr>
              <w:snapToGrid w:val="0"/>
              <w:jc w:val="center"/>
            </w:pPr>
          </w:p>
        </w:tc>
      </w:tr>
      <w:tr w:rsidR="009F5B0A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Pr="00682B33" w:rsidRDefault="009F5B0A" w:rsidP="00682B33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D2675E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Р.п. Базарный Сызган, напротив дома №68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D2675E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D2675E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D2675E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павильон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D2675E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D2675E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и</w:t>
            </w:r>
            <w:r>
              <w:rPr>
                <w:color w:val="000000"/>
                <w:sz w:val="20"/>
                <w:szCs w:val="20"/>
                <w:lang w:eastAsia="ar-SA"/>
              </w:rPr>
              <w:t>н</w:t>
            </w:r>
            <w:r>
              <w:rPr>
                <w:color w:val="000000"/>
                <w:sz w:val="20"/>
                <w:szCs w:val="20"/>
                <w:lang w:eastAsia="ar-SA"/>
              </w:rPr>
              <w:t>дивидуального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5B0A" w:rsidRDefault="009F5B0A" w:rsidP="00D2675E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5787" cy="723207"/>
                  <wp:effectExtent l="19050" t="0" r="1463" b="0"/>
                  <wp:docPr id="7" name="Рисунок 130" descr="C:\Documents and Settings\Наташа\Рабочий стол\муравьев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Documents and Settings\Наташа\Рабочий стол\муравьев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53" cy="725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F5B0A" w:rsidRDefault="009F5B0A" w:rsidP="00C9286C">
            <w:pPr>
              <w:snapToGrid w:val="0"/>
              <w:jc w:val="center"/>
            </w:pPr>
          </w:p>
        </w:tc>
      </w:tr>
      <w:tr w:rsidR="009F5B0A" w:rsidRPr="006339FB" w:rsidTr="009F5B0A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Pr="00682B33" w:rsidRDefault="009F5B0A" w:rsidP="00682B33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9F5B0A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р.п. Базарный Сызган, </w:t>
            </w:r>
            <w:r w:rsidRPr="009F5B0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р.п. Базарный Сызган, в тридцати метрах на юг от дома №27 по ул. Спортивная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павильон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B0A" w:rsidRDefault="009F5B0A" w:rsidP="00C9286C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и</w:t>
            </w:r>
            <w:r>
              <w:rPr>
                <w:color w:val="000000"/>
                <w:sz w:val="20"/>
                <w:szCs w:val="20"/>
                <w:lang w:eastAsia="ar-SA"/>
              </w:rPr>
              <w:t>н</w:t>
            </w:r>
            <w:r>
              <w:rPr>
                <w:color w:val="000000"/>
                <w:sz w:val="20"/>
                <w:szCs w:val="20"/>
                <w:lang w:eastAsia="ar-SA"/>
              </w:rPr>
              <w:t>дивидуального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5B0A" w:rsidRDefault="009F5B0A" w:rsidP="00C9286C">
            <w:pPr>
              <w:snapToGrid w:val="0"/>
              <w:jc w:val="center"/>
            </w:pPr>
            <w:r w:rsidRPr="009F5B0A">
              <w:rPr>
                <w:noProof/>
              </w:rPr>
              <w:drawing>
                <wp:inline distT="0" distB="0" distL="0" distR="0">
                  <wp:extent cx="878725" cy="1097280"/>
                  <wp:effectExtent l="19050" t="0" r="0" b="0"/>
                  <wp:docPr id="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69" cy="1101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F5B0A" w:rsidRDefault="009F5B0A" w:rsidP="00C9286C">
            <w:pPr>
              <w:snapToGrid w:val="0"/>
              <w:jc w:val="center"/>
            </w:pPr>
          </w:p>
        </w:tc>
      </w:tr>
    </w:tbl>
    <w:p w:rsidR="002E4027" w:rsidRDefault="002E4027" w:rsidP="002E4027">
      <w:pPr>
        <w:pStyle w:val="aa"/>
        <w:widowControl w:val="0"/>
        <w:suppressAutoHyphens/>
        <w:ind w:firstLine="708"/>
        <w:jc w:val="both"/>
        <w:rPr>
          <w:b w:val="0"/>
        </w:rPr>
      </w:pPr>
    </w:p>
    <w:p w:rsidR="002E4027" w:rsidRDefault="002E4027" w:rsidP="002E4027">
      <w:pPr>
        <w:widowControl w:val="0"/>
        <w:suppressAutoHyphens/>
        <w:ind w:firstLine="709"/>
        <w:jc w:val="both"/>
        <w:rPr>
          <w:rFonts w:eastAsia="Lucida Sans Unicode" w:cs="Tahoma"/>
          <w:color w:val="000000"/>
          <w:lang w:eastAsia="en-US" w:bidi="en-US"/>
        </w:rPr>
      </w:pPr>
      <w:r>
        <w:rPr>
          <w:rFonts w:eastAsia="Lucida Sans Unicode" w:cs="Tahoma"/>
          <w:color w:val="000000"/>
          <w:lang w:eastAsia="en-US" w:bidi="en-US"/>
        </w:rPr>
        <w:t xml:space="preserve">2. Направить копию настоящего постановления в Министерство сельского, лесного хозяйства и природных ресурсов Ульяновской области </w:t>
      </w:r>
      <w:r>
        <w:rPr>
          <w:rFonts w:eastAsia="Lucida Sans Unicode" w:cs="Tahoma"/>
          <w:color w:val="000000"/>
          <w:lang w:eastAsia="en-US" w:bidi="en-US"/>
        </w:rPr>
        <w:br/>
        <w:t>в 10-дневный срок с даты принятия.</w:t>
      </w:r>
    </w:p>
    <w:p w:rsidR="004F6825" w:rsidRDefault="004F6825" w:rsidP="002E4027">
      <w:pPr>
        <w:widowControl w:val="0"/>
        <w:suppressAutoHyphens/>
        <w:ind w:firstLine="709"/>
        <w:jc w:val="both"/>
        <w:rPr>
          <w:rFonts w:eastAsia="Lucida Sans Unicode" w:cs="Tahoma"/>
          <w:color w:val="000000"/>
          <w:lang w:eastAsia="en-US" w:bidi="en-US"/>
        </w:rPr>
      </w:pPr>
      <w:r>
        <w:rPr>
          <w:rFonts w:eastAsia="Lucida Sans Unicode" w:cs="Tahoma"/>
          <w:color w:val="000000"/>
          <w:lang w:eastAsia="en-US" w:bidi="en-US"/>
        </w:rPr>
        <w:t>3. Разместить данное постановление на официальном сайте муниципального образования «Базарносызганский район».</w:t>
      </w:r>
    </w:p>
    <w:p w:rsidR="00564314" w:rsidRPr="00741779" w:rsidRDefault="004F6825" w:rsidP="00267BE0">
      <w:pPr>
        <w:widowControl w:val="0"/>
        <w:suppressAutoHyphens/>
        <w:ind w:firstLine="709"/>
        <w:jc w:val="both"/>
        <w:rPr>
          <w:b/>
        </w:rPr>
      </w:pPr>
      <w:r>
        <w:rPr>
          <w:rFonts w:eastAsia="Lucida Sans Unicode" w:cs="Tahoma"/>
          <w:color w:val="000000"/>
          <w:lang w:eastAsia="en-US" w:bidi="en-US"/>
        </w:rPr>
        <w:t>4</w:t>
      </w:r>
      <w:r w:rsidR="002E4027" w:rsidRPr="000B5842">
        <w:rPr>
          <w:rFonts w:eastAsia="Lucida Sans Unicode" w:cs="Tahoma"/>
          <w:color w:val="000000"/>
          <w:lang w:eastAsia="en-US" w:bidi="en-US"/>
        </w:rPr>
        <w:t xml:space="preserve">. Настоящее постановление вступает в силу </w:t>
      </w:r>
      <w:r w:rsidR="00267BE0">
        <w:rPr>
          <w:rFonts w:eastAsia="Lucida Sans Unicode" w:cs="Tahoma"/>
          <w:color w:val="000000"/>
          <w:lang w:eastAsia="en-US" w:bidi="en-US"/>
        </w:rPr>
        <w:t>на следующий день после дня его официального опубликования</w:t>
      </w:r>
      <w:r>
        <w:rPr>
          <w:rFonts w:eastAsia="Lucida Sans Unicode" w:cs="Tahoma"/>
          <w:color w:val="000000"/>
          <w:lang w:eastAsia="en-US" w:bidi="en-US"/>
        </w:rPr>
        <w:t>.</w:t>
      </w:r>
    </w:p>
    <w:p w:rsidR="00564314" w:rsidRDefault="00564314" w:rsidP="00EE071F"/>
    <w:p w:rsidR="00EE071F" w:rsidRDefault="00EE071F" w:rsidP="00EE071F"/>
    <w:p w:rsidR="00EE071F" w:rsidRDefault="00EE071F" w:rsidP="00EE071F"/>
    <w:p w:rsidR="00EE071F" w:rsidRDefault="00EE071F" w:rsidP="00EE071F"/>
    <w:p w:rsidR="009F5B0A" w:rsidRDefault="00EE071F" w:rsidP="002E2CFE">
      <w:r>
        <w:t>Глав</w:t>
      </w:r>
      <w:r w:rsidR="008F4C9D">
        <w:t xml:space="preserve">а администрации </w:t>
      </w:r>
      <w:r w:rsidR="008F4C9D">
        <w:tab/>
      </w:r>
      <w:r w:rsidR="008F4C9D">
        <w:tab/>
      </w:r>
      <w:r w:rsidR="008F4C9D">
        <w:tab/>
      </w:r>
      <w:r w:rsidR="008F4C9D">
        <w:tab/>
      </w:r>
      <w:r w:rsidR="008F4C9D">
        <w:tab/>
      </w:r>
      <w:r w:rsidR="008F4C9D">
        <w:tab/>
      </w:r>
      <w:r w:rsidR="008F4C9D">
        <w:tab/>
        <w:t xml:space="preserve">        </w:t>
      </w:r>
      <w:r w:rsidR="002E2CFE">
        <w:t xml:space="preserve"> В.И.</w:t>
      </w:r>
      <w:r w:rsidR="008F4C9D">
        <w:t xml:space="preserve"> </w:t>
      </w:r>
      <w:r>
        <w:t>Ширманов</w:t>
      </w:r>
    </w:p>
    <w:p w:rsidR="009F5B0A" w:rsidRDefault="009F5B0A" w:rsidP="002E2CFE"/>
    <w:p w:rsidR="009F5B0A" w:rsidRDefault="009F5B0A" w:rsidP="002E2CFE"/>
    <w:p w:rsidR="009F5B0A" w:rsidRDefault="009F5B0A" w:rsidP="002E2CFE"/>
    <w:p w:rsidR="005572E0" w:rsidRPr="00564314" w:rsidRDefault="00FC5B74" w:rsidP="002E2CFE">
      <w:r>
        <w:rPr>
          <w:noProof/>
        </w:rPr>
        <w:pict>
          <v:rect id="_x0000_s1029" style="position:absolute;margin-left:-80.55pt;margin-top:498.4pt;width:1in;height:36.4pt;z-index:251657216" stroked="f"/>
        </w:pict>
      </w:r>
    </w:p>
    <w:sectPr w:rsidR="005572E0" w:rsidRPr="00564314" w:rsidSect="00EE071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567" w:bottom="1134" w:left="1701" w:header="567" w:footer="567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CDD" w:rsidRDefault="005D6CDD" w:rsidP="00D04388">
      <w:r>
        <w:separator/>
      </w:r>
    </w:p>
  </w:endnote>
  <w:endnote w:type="continuationSeparator" w:id="1">
    <w:p w:rsidR="005D6CDD" w:rsidRDefault="005D6CDD" w:rsidP="00D043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F4" w:rsidRDefault="00BD60F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388" w:rsidRDefault="00D04388">
    <w:pPr>
      <w:pStyle w:val="a5"/>
    </w:pPr>
  </w:p>
  <w:p w:rsidR="00D04388" w:rsidRDefault="00D0438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F4" w:rsidRDefault="00BD60F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CDD" w:rsidRDefault="005D6CDD" w:rsidP="00D04388">
      <w:r>
        <w:separator/>
      </w:r>
    </w:p>
  </w:footnote>
  <w:footnote w:type="continuationSeparator" w:id="1">
    <w:p w:rsidR="005D6CDD" w:rsidRDefault="005D6CDD" w:rsidP="00D043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F4" w:rsidRDefault="00BD60F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F4" w:rsidRDefault="00BD60F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F4" w:rsidRDefault="00BD60F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90EBA"/>
    <w:multiLevelType w:val="hybridMultilevel"/>
    <w:tmpl w:val="7942598C"/>
    <w:lvl w:ilvl="0" w:tplc="E4D09BCC">
      <w:start w:val="1"/>
      <w:numFmt w:val="decimal"/>
      <w:lvlText w:val="%1."/>
      <w:lvlJc w:val="left"/>
      <w:pPr>
        <w:ind w:left="15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attachedTemplate r:id="rId1"/>
  <w:defaultTabStop w:val="708"/>
  <w:autoHyphenation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4C9D"/>
    <w:rsid w:val="000545D9"/>
    <w:rsid w:val="000C5087"/>
    <w:rsid w:val="001431ED"/>
    <w:rsid w:val="001A47B0"/>
    <w:rsid w:val="001F1B09"/>
    <w:rsid w:val="002046E9"/>
    <w:rsid w:val="002231F0"/>
    <w:rsid w:val="00267BE0"/>
    <w:rsid w:val="002D5864"/>
    <w:rsid w:val="002E085D"/>
    <w:rsid w:val="002E2CFE"/>
    <w:rsid w:val="002E4027"/>
    <w:rsid w:val="002F4648"/>
    <w:rsid w:val="003165DA"/>
    <w:rsid w:val="00330382"/>
    <w:rsid w:val="003A6D5E"/>
    <w:rsid w:val="003B06EC"/>
    <w:rsid w:val="00414557"/>
    <w:rsid w:val="00434907"/>
    <w:rsid w:val="004355D2"/>
    <w:rsid w:val="00444AC8"/>
    <w:rsid w:val="004C7B57"/>
    <w:rsid w:val="004D11DA"/>
    <w:rsid w:val="004D7E49"/>
    <w:rsid w:val="004F6825"/>
    <w:rsid w:val="0055308A"/>
    <w:rsid w:val="005572E0"/>
    <w:rsid w:val="00564314"/>
    <w:rsid w:val="005D10D3"/>
    <w:rsid w:val="005D6CDD"/>
    <w:rsid w:val="00682B33"/>
    <w:rsid w:val="007201DF"/>
    <w:rsid w:val="00741779"/>
    <w:rsid w:val="00773F1F"/>
    <w:rsid w:val="007962EE"/>
    <w:rsid w:val="007F3E97"/>
    <w:rsid w:val="008F4C9D"/>
    <w:rsid w:val="00967B46"/>
    <w:rsid w:val="009A1955"/>
    <w:rsid w:val="009F5B0A"/>
    <w:rsid w:val="00A85707"/>
    <w:rsid w:val="00AA1F68"/>
    <w:rsid w:val="00B00A98"/>
    <w:rsid w:val="00B64C3C"/>
    <w:rsid w:val="00B6510E"/>
    <w:rsid w:val="00BB6EE8"/>
    <w:rsid w:val="00BD60F4"/>
    <w:rsid w:val="00C71350"/>
    <w:rsid w:val="00D04388"/>
    <w:rsid w:val="00D750AB"/>
    <w:rsid w:val="00DD30FB"/>
    <w:rsid w:val="00E06E53"/>
    <w:rsid w:val="00E66345"/>
    <w:rsid w:val="00EA17A8"/>
    <w:rsid w:val="00EE071F"/>
    <w:rsid w:val="00F841E4"/>
    <w:rsid w:val="00FC5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314"/>
    <w:rPr>
      <w:rFonts w:eastAsia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043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04388"/>
    <w:rPr>
      <w:rFonts w:eastAsia="Times New Roman"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D043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04388"/>
    <w:rPr>
      <w:rFonts w:eastAsia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D043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4388"/>
    <w:rPr>
      <w:rFonts w:ascii="Tahoma" w:eastAsia="Times New Roman" w:hAnsi="Tahoma" w:cs="Tahoma"/>
      <w:sz w:val="16"/>
      <w:szCs w:val="16"/>
    </w:rPr>
  </w:style>
  <w:style w:type="table" w:styleId="a9">
    <w:name w:val="Table Grid"/>
    <w:basedOn w:val="a1"/>
    <w:uiPriority w:val="59"/>
    <w:rsid w:val="007417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2E4027"/>
    <w:pPr>
      <w:jc w:val="center"/>
    </w:pPr>
    <w:rPr>
      <w:b/>
      <w:bCs/>
      <w:szCs w:val="24"/>
    </w:rPr>
  </w:style>
  <w:style w:type="character" w:customStyle="1" w:styleId="ab">
    <w:name w:val="Основной текст Знак"/>
    <w:basedOn w:val="a0"/>
    <w:link w:val="aa"/>
    <w:rsid w:val="002E4027"/>
    <w:rPr>
      <w:rFonts w:eastAsia="Times New Roman"/>
      <w:b/>
      <w:bCs/>
      <w:sz w:val="28"/>
      <w:szCs w:val="24"/>
    </w:rPr>
  </w:style>
  <w:style w:type="paragraph" w:customStyle="1" w:styleId="ConsPlusNormal">
    <w:name w:val="ConsPlusNormal"/>
    <w:rsid w:val="002E402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jpe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&#1064;&#1072;&#1073;&#1083;&#1086;&#1085;%20&#1053;&#1055;&#1040;\&#1055;&#1086;&#1089;&#1090;&#1072;&#1085;&#1086;&#1074;&#1083;&#1077;&#1085;&#1080;&#1077;%20&#1072;&#1076;&#1084;&#1080;&#1085;&#1080;&#1089;&#1090;&#1088;&#1072;&#1094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администрации</Template>
  <TotalTime>156</TotalTime>
  <Pages>4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cp:lastModifiedBy>Наталия</cp:lastModifiedBy>
  <cp:revision>8</cp:revision>
  <cp:lastPrinted>2019-07-03T10:43:00Z</cp:lastPrinted>
  <dcterms:created xsi:type="dcterms:W3CDTF">2018-07-03T07:21:00Z</dcterms:created>
  <dcterms:modified xsi:type="dcterms:W3CDTF">2019-07-03T10:50:00Z</dcterms:modified>
</cp:coreProperties>
</file>